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ED5BA" w14:textId="009A1426" w:rsidR="004839A3" w:rsidRPr="004460EA" w:rsidRDefault="00D644B0" w:rsidP="00D95DD6">
      <w:pPr>
        <w:spacing w:line="276" w:lineRule="auto"/>
        <w:rPr>
          <w:rFonts w:ascii="Times New Roman" w:hAnsi="Times New Roman" w:cs="Times New Roman"/>
          <w:sz w:val="28"/>
          <w:szCs w:val="28"/>
        </w:rPr>
      </w:pPr>
      <w:r w:rsidRPr="004460EA">
        <w:rPr>
          <w:rFonts w:ascii="Times New Roman" w:hAnsi="Times New Roman" w:cs="Times New Roman"/>
          <w:b/>
          <w:bCs/>
          <w:sz w:val="56"/>
          <w:szCs w:val="56"/>
        </w:rPr>
        <w:t>Väderstad lanserar E-Connect - En ny era av smart jordbruk</w:t>
      </w:r>
      <w:r w:rsidR="00D8750F" w:rsidRPr="004460EA">
        <w:rPr>
          <w:rFonts w:ascii="Times New Roman" w:hAnsi="Times New Roman" w:cs="Times New Roman"/>
          <w:b/>
          <w:bCs/>
          <w:sz w:val="56"/>
          <w:szCs w:val="56"/>
        </w:rPr>
        <w:br/>
      </w:r>
      <w:r w:rsidR="004460EA" w:rsidRPr="004460EA">
        <w:rPr>
          <w:rFonts w:ascii="Times New Roman" w:hAnsi="Times New Roman" w:cs="Times New Roman"/>
          <w:sz w:val="28"/>
          <w:szCs w:val="28"/>
        </w:rPr>
        <w:t xml:space="preserve">Väderstad, ett av världens ledande företag inom jordbearbetning, sådd och </w:t>
      </w:r>
      <w:r w:rsidR="00417CA9" w:rsidRPr="008930BF">
        <w:rPr>
          <w:rFonts w:ascii="Times New Roman" w:hAnsi="Times New Roman" w:cs="Times New Roman"/>
          <w:sz w:val="28"/>
          <w:szCs w:val="28"/>
        </w:rPr>
        <w:t>precisionssådd</w:t>
      </w:r>
      <w:r w:rsidR="004460EA" w:rsidRPr="004460EA">
        <w:rPr>
          <w:rFonts w:ascii="Times New Roman" w:hAnsi="Times New Roman" w:cs="Times New Roman"/>
          <w:sz w:val="28"/>
          <w:szCs w:val="28"/>
        </w:rPr>
        <w:t xml:space="preserve">, tillkännager lanseringen av E-Connect. E-Connect är en banbrytande lösning som är utformad för att förändra hur Väderstad-bönder hanterar sina </w:t>
      </w:r>
      <w:r w:rsidR="00417CA9">
        <w:rPr>
          <w:rFonts w:ascii="Times New Roman" w:hAnsi="Times New Roman" w:cs="Times New Roman"/>
          <w:sz w:val="28"/>
          <w:szCs w:val="28"/>
        </w:rPr>
        <w:t>redskap</w:t>
      </w:r>
      <w:r w:rsidR="004460EA" w:rsidRPr="004460EA">
        <w:rPr>
          <w:rFonts w:ascii="Times New Roman" w:hAnsi="Times New Roman" w:cs="Times New Roman"/>
          <w:sz w:val="28"/>
          <w:szCs w:val="28"/>
        </w:rPr>
        <w:t>.</w:t>
      </w:r>
    </w:p>
    <w:p w14:paraId="6FA5B782" w14:textId="77777777" w:rsidR="0064327E" w:rsidRPr="00D644B0" w:rsidRDefault="0064327E" w:rsidP="009A0F2A">
      <w:pPr>
        <w:spacing w:line="276" w:lineRule="auto"/>
        <w:rPr>
          <w:rFonts w:ascii="Times New Roman" w:hAnsi="Times New Roman" w:cs="Times New Roman"/>
          <w:sz w:val="24"/>
          <w:szCs w:val="24"/>
        </w:rPr>
      </w:pPr>
    </w:p>
    <w:p w14:paraId="166FD1BA" w14:textId="6C325F91" w:rsidR="007C6775" w:rsidRPr="007C6775" w:rsidRDefault="007C6775" w:rsidP="007C6775">
      <w:pPr>
        <w:spacing w:line="276" w:lineRule="auto"/>
        <w:rPr>
          <w:rFonts w:ascii="Times New Roman" w:hAnsi="Times New Roman" w:cs="Times New Roman"/>
          <w:sz w:val="24"/>
          <w:szCs w:val="24"/>
        </w:rPr>
      </w:pPr>
      <w:r w:rsidRPr="007C6775">
        <w:rPr>
          <w:rFonts w:ascii="Times New Roman" w:hAnsi="Times New Roman" w:cs="Times New Roman"/>
          <w:sz w:val="24"/>
          <w:szCs w:val="24"/>
        </w:rPr>
        <w:t xml:space="preserve">E-Connect erbjuder bönder ett digitalt verktyg för att övervaka och hantera sina Väderstad-maskiner i realtid. Med fullständig insyn i </w:t>
      </w:r>
      <w:r w:rsidR="00417CA9">
        <w:rPr>
          <w:rFonts w:ascii="Times New Roman" w:hAnsi="Times New Roman" w:cs="Times New Roman"/>
          <w:sz w:val="24"/>
          <w:szCs w:val="24"/>
        </w:rPr>
        <w:t>maskinparkens</w:t>
      </w:r>
      <w:r w:rsidRPr="007C6775">
        <w:rPr>
          <w:rFonts w:ascii="Times New Roman" w:hAnsi="Times New Roman" w:cs="Times New Roman"/>
          <w:sz w:val="24"/>
          <w:szCs w:val="24"/>
        </w:rPr>
        <w:t xml:space="preserve"> aktivitet och</w:t>
      </w:r>
      <w:r w:rsidR="00417CA9">
        <w:rPr>
          <w:rFonts w:ascii="Times New Roman" w:hAnsi="Times New Roman" w:cs="Times New Roman"/>
          <w:sz w:val="24"/>
          <w:szCs w:val="24"/>
        </w:rPr>
        <w:t xml:space="preserve"> </w:t>
      </w:r>
      <w:r w:rsidRPr="007C6775">
        <w:rPr>
          <w:rFonts w:ascii="Times New Roman" w:hAnsi="Times New Roman" w:cs="Times New Roman"/>
          <w:sz w:val="24"/>
          <w:szCs w:val="24"/>
        </w:rPr>
        <w:t>prestanda kan användare spåra fältarbetets framsteg, analysera driftseffektivitet och fatta välgrundade beslut baserade på korrekt och uppdaterad data. Systemet är utformat med sömlös integration i åtanke, vilket gör det möjligt att ansluta till stora Farm Management Systems (FMS). Detta säkerställer att maskindata inte isoleras utan blir en värdefull del av det bredare planerings- och analyssystemet för gården.</w:t>
      </w:r>
    </w:p>
    <w:p w14:paraId="5ACD7DCD" w14:textId="13D0076A" w:rsidR="007C6775" w:rsidRPr="000D7EB4" w:rsidRDefault="000D7EB4" w:rsidP="000D7EB4">
      <w:pPr>
        <w:spacing w:line="276" w:lineRule="auto"/>
        <w:rPr>
          <w:rFonts w:ascii="Times New Roman" w:hAnsi="Times New Roman" w:cs="Times New Roman"/>
          <w:sz w:val="24"/>
          <w:szCs w:val="24"/>
        </w:rPr>
      </w:pPr>
      <w:r w:rsidRPr="000D7EB4">
        <w:rPr>
          <w:rFonts w:ascii="Times New Roman" w:hAnsi="Times New Roman" w:cs="Times New Roman"/>
          <w:sz w:val="24"/>
          <w:szCs w:val="24"/>
        </w:rPr>
        <w:t>-</w:t>
      </w:r>
      <w:r>
        <w:rPr>
          <w:rFonts w:ascii="Times New Roman" w:hAnsi="Times New Roman" w:cs="Times New Roman"/>
          <w:sz w:val="24"/>
          <w:szCs w:val="24"/>
        </w:rPr>
        <w:t xml:space="preserve"> </w:t>
      </w:r>
      <w:r w:rsidR="007C6775" w:rsidRPr="000D7EB4">
        <w:rPr>
          <w:rFonts w:ascii="Times New Roman" w:hAnsi="Times New Roman" w:cs="Times New Roman"/>
          <w:sz w:val="24"/>
          <w:szCs w:val="24"/>
        </w:rPr>
        <w:t xml:space="preserve">Väderstad E-Connect är vår telematiklösning för realtidsövervakning av </w:t>
      </w:r>
      <w:r w:rsidR="00417CA9">
        <w:rPr>
          <w:rFonts w:ascii="Times New Roman" w:hAnsi="Times New Roman" w:cs="Times New Roman"/>
          <w:sz w:val="24"/>
          <w:szCs w:val="24"/>
        </w:rPr>
        <w:t>maskinparken</w:t>
      </w:r>
      <w:r w:rsidR="007C6775" w:rsidRPr="000D7EB4">
        <w:rPr>
          <w:rFonts w:ascii="Times New Roman" w:hAnsi="Times New Roman" w:cs="Times New Roman"/>
          <w:sz w:val="24"/>
          <w:szCs w:val="24"/>
        </w:rPr>
        <w:t>, maskininsikter och spårning av fältarbete. E-Connect omvandlar maskindata till beslut - vilket hjälper bonden att optimera prestanda, minska stillestånd och maximera fälteffektiviteten, säger David Askenteg, Director Smart Machines, på Väderstad, och tillägger:</w:t>
      </w:r>
    </w:p>
    <w:p w14:paraId="185FF8EB" w14:textId="77777777" w:rsidR="007C6775" w:rsidRPr="007C6775" w:rsidRDefault="007C6775" w:rsidP="007C6775">
      <w:pPr>
        <w:spacing w:line="276" w:lineRule="auto"/>
        <w:rPr>
          <w:rFonts w:ascii="Times New Roman" w:hAnsi="Times New Roman" w:cs="Times New Roman"/>
          <w:sz w:val="24"/>
          <w:szCs w:val="24"/>
        </w:rPr>
      </w:pPr>
      <w:r w:rsidRPr="007C6775">
        <w:rPr>
          <w:rFonts w:ascii="Times New Roman" w:hAnsi="Times New Roman" w:cs="Times New Roman"/>
          <w:sz w:val="24"/>
          <w:szCs w:val="24"/>
        </w:rPr>
        <w:t>Ägaren av en kompatibel Väderstad-maskin kommer att kunna skapa ett användarkonto och logga in på E-Connect-portalen. I portalen kommer bonden att kunna lägga till sina maskiner och bjuda in medarbetare på gården.</w:t>
      </w:r>
    </w:p>
    <w:p w14:paraId="34DD01E0" w14:textId="7F83E894" w:rsidR="007C6775" w:rsidRPr="000D7EB4" w:rsidRDefault="000D7EB4" w:rsidP="000D7EB4">
      <w:pPr>
        <w:spacing w:line="276" w:lineRule="auto"/>
        <w:rPr>
          <w:rFonts w:ascii="Times New Roman" w:hAnsi="Times New Roman" w:cs="Times New Roman"/>
          <w:sz w:val="24"/>
          <w:szCs w:val="24"/>
        </w:rPr>
      </w:pPr>
      <w:r w:rsidRPr="000D7EB4">
        <w:rPr>
          <w:rFonts w:ascii="Times New Roman" w:hAnsi="Times New Roman" w:cs="Times New Roman"/>
          <w:sz w:val="24"/>
          <w:szCs w:val="24"/>
        </w:rPr>
        <w:t>-</w:t>
      </w:r>
      <w:r>
        <w:rPr>
          <w:rFonts w:ascii="Times New Roman" w:hAnsi="Times New Roman" w:cs="Times New Roman"/>
          <w:sz w:val="24"/>
          <w:szCs w:val="24"/>
        </w:rPr>
        <w:t xml:space="preserve"> </w:t>
      </w:r>
      <w:r w:rsidR="007C6775" w:rsidRPr="000D7EB4">
        <w:rPr>
          <w:rFonts w:ascii="Times New Roman" w:hAnsi="Times New Roman" w:cs="Times New Roman"/>
          <w:sz w:val="24"/>
          <w:szCs w:val="24"/>
        </w:rPr>
        <w:t>Vi har designat E-Connect med ett intuitivt och lättanvänt gränssnitt, vilket gör det möjligt för bönder att snabbt få tillgång till och tolka data. E-Connect kommer att integreras sömlöst med stora Farm Management Systems.</w:t>
      </w:r>
    </w:p>
    <w:p w14:paraId="1D9DB230" w14:textId="77777777" w:rsidR="007C6775" w:rsidRPr="007C6775" w:rsidRDefault="007C6775" w:rsidP="007C6775">
      <w:pPr>
        <w:spacing w:line="276" w:lineRule="auto"/>
        <w:rPr>
          <w:rFonts w:ascii="Times New Roman" w:hAnsi="Times New Roman" w:cs="Times New Roman"/>
          <w:sz w:val="24"/>
          <w:szCs w:val="24"/>
        </w:rPr>
      </w:pPr>
      <w:r w:rsidRPr="007C6775">
        <w:rPr>
          <w:rFonts w:ascii="Times New Roman" w:hAnsi="Times New Roman" w:cs="Times New Roman"/>
          <w:sz w:val="24"/>
          <w:szCs w:val="24"/>
        </w:rPr>
        <w:t>Med användarvänlighet i centrum har E-Connect ett intuitivt gränssnitt som ger bönder flexibiliteten att hantera sina verksamheter när de är på språng. Oavsett om det handlar om att optimera maskinprestanda, minska stillestånd eller förbättra fältproduktiviteten, är E-Connect utformat för att hjälpa gårdar att fungera på sin fulla potential.</w:t>
      </w:r>
    </w:p>
    <w:p w14:paraId="45C99DAD" w14:textId="752DCA8D" w:rsidR="007C6775" w:rsidRPr="00417CA9" w:rsidRDefault="007C6775" w:rsidP="007C6775">
      <w:pPr>
        <w:spacing w:line="276" w:lineRule="auto"/>
        <w:rPr>
          <w:rFonts w:ascii="Times New Roman" w:hAnsi="Times New Roman" w:cs="Times New Roman"/>
          <w:sz w:val="24"/>
          <w:szCs w:val="24"/>
        </w:rPr>
      </w:pPr>
      <w:r w:rsidRPr="007C6775">
        <w:rPr>
          <w:rFonts w:ascii="Times New Roman" w:hAnsi="Times New Roman" w:cs="Times New Roman"/>
          <w:sz w:val="24"/>
          <w:szCs w:val="24"/>
        </w:rPr>
        <w:t xml:space="preserve">E-Connect kommer att finnas tillgängligt för Väderstad-såmaskiner, </w:t>
      </w:r>
      <w:r w:rsidR="00417CA9">
        <w:rPr>
          <w:rFonts w:ascii="Times New Roman" w:hAnsi="Times New Roman" w:cs="Times New Roman"/>
          <w:sz w:val="24"/>
          <w:szCs w:val="24"/>
        </w:rPr>
        <w:t>precissionssåmaskiner</w:t>
      </w:r>
      <w:r w:rsidRPr="007C6775">
        <w:rPr>
          <w:rFonts w:ascii="Times New Roman" w:hAnsi="Times New Roman" w:cs="Times New Roman"/>
          <w:sz w:val="24"/>
          <w:szCs w:val="24"/>
        </w:rPr>
        <w:t xml:space="preserve"> och jordbearbetnings</w:t>
      </w:r>
      <w:r w:rsidR="00417CA9">
        <w:rPr>
          <w:rFonts w:ascii="Times New Roman" w:hAnsi="Times New Roman" w:cs="Times New Roman"/>
          <w:sz w:val="24"/>
          <w:szCs w:val="24"/>
        </w:rPr>
        <w:t>maskiner</w:t>
      </w:r>
      <w:r w:rsidRPr="007C6775">
        <w:rPr>
          <w:rFonts w:ascii="Times New Roman" w:hAnsi="Times New Roman" w:cs="Times New Roman"/>
          <w:sz w:val="24"/>
          <w:szCs w:val="24"/>
        </w:rPr>
        <w:t xml:space="preserve"> utrustade med en ansluten gateway, och det kommer att börja rullas ut i början av 2026. </w:t>
      </w:r>
      <w:r w:rsidRPr="00417CA9">
        <w:rPr>
          <w:rFonts w:ascii="Times New Roman" w:hAnsi="Times New Roman" w:cs="Times New Roman"/>
          <w:sz w:val="24"/>
          <w:szCs w:val="24"/>
        </w:rPr>
        <w:t>Väderstad E-Connect kommer att ha premiär på Agritechnica 2025.</w:t>
      </w:r>
    </w:p>
    <w:p w14:paraId="63A12DCB" w14:textId="6ABC19B8" w:rsidR="004839A3" w:rsidRPr="00417CA9" w:rsidRDefault="004839A3" w:rsidP="00D95DD6">
      <w:pPr>
        <w:spacing w:line="276" w:lineRule="auto"/>
        <w:rPr>
          <w:rFonts w:ascii="Times New Roman" w:hAnsi="Times New Roman" w:cs="Times New Roman"/>
          <w:sz w:val="20"/>
        </w:rPr>
      </w:pPr>
    </w:p>
    <w:p w14:paraId="16273108" w14:textId="77777777" w:rsidR="007F7690" w:rsidRDefault="007F7690" w:rsidP="00D95DD6">
      <w:pPr>
        <w:spacing w:line="276" w:lineRule="auto"/>
        <w:rPr>
          <w:rFonts w:ascii="Times New Roman" w:hAnsi="Times New Roman" w:cs="Times New Roman"/>
        </w:rPr>
      </w:pPr>
    </w:p>
    <w:p w14:paraId="62E820A4" w14:textId="77777777" w:rsidR="007F7690" w:rsidRDefault="007F7690" w:rsidP="00D95DD6">
      <w:pPr>
        <w:spacing w:line="276" w:lineRule="auto"/>
        <w:rPr>
          <w:rFonts w:ascii="Times New Roman" w:hAnsi="Times New Roman" w:cs="Times New Roman"/>
        </w:rPr>
      </w:pPr>
    </w:p>
    <w:p w14:paraId="3966B8A9" w14:textId="7890B7CD" w:rsidR="00D95DD6" w:rsidRPr="0031245F" w:rsidRDefault="0031245F" w:rsidP="00D95DD6">
      <w:pPr>
        <w:spacing w:line="276" w:lineRule="auto"/>
        <w:rPr>
          <w:rFonts w:ascii="Times New Roman" w:hAnsi="Times New Roman" w:cs="Times New Roman"/>
        </w:rPr>
      </w:pPr>
      <w:r w:rsidRPr="0031245F">
        <w:rPr>
          <w:rFonts w:ascii="Times New Roman" w:hAnsi="Times New Roman" w:cs="Times New Roman"/>
        </w:rPr>
        <w:lastRenderedPageBreak/>
        <w:t>Om du önskar mer information, tveka inte att kontakta</w:t>
      </w:r>
      <w:r w:rsidR="00D95DD6" w:rsidRPr="0031245F">
        <w:rPr>
          <w:rFonts w:ascii="Times New Roman" w:hAnsi="Times New Roman" w:cs="Times New Roman"/>
        </w:rPr>
        <w:t>:</w:t>
      </w:r>
    </w:p>
    <w:p w14:paraId="34C70529" w14:textId="5B39DFE0" w:rsidR="00D95DD6" w:rsidRPr="005F792A" w:rsidRDefault="00DB4ACE" w:rsidP="00D95DD6">
      <w:pPr>
        <w:spacing w:line="276" w:lineRule="auto"/>
        <w:rPr>
          <w:rFonts w:ascii="Times New Roman" w:hAnsi="Times New Roman" w:cs="Times New Roman"/>
          <w:b/>
        </w:rPr>
      </w:pPr>
      <w:r w:rsidRPr="0031245F">
        <w:rPr>
          <w:rFonts w:ascii="Times New Roman" w:hAnsi="Times New Roman" w:cs="Times New Roman"/>
          <w:b/>
        </w:rPr>
        <w:br/>
      </w:r>
      <w:r w:rsidR="0064327E" w:rsidRPr="005F792A">
        <w:rPr>
          <w:rFonts w:ascii="Times New Roman" w:hAnsi="Times New Roman" w:cs="Times New Roman"/>
          <w:b/>
        </w:rPr>
        <w:t>Vilhelm Ektander</w:t>
      </w:r>
    </w:p>
    <w:p w14:paraId="521DC099" w14:textId="5797613F" w:rsidR="00D95DD6" w:rsidRPr="005F792A" w:rsidRDefault="0064327E" w:rsidP="00D8750F">
      <w:pPr>
        <w:spacing w:line="276" w:lineRule="auto"/>
        <w:rPr>
          <w:rFonts w:ascii="Times New Roman" w:hAnsi="Times New Roman" w:cs="Times New Roman"/>
        </w:rPr>
      </w:pPr>
      <w:r w:rsidRPr="005F792A">
        <w:rPr>
          <w:rFonts w:ascii="Times New Roman" w:hAnsi="Times New Roman" w:cs="Times New Roman"/>
          <w:i/>
        </w:rPr>
        <w:t>Product Marketing Manager</w:t>
      </w:r>
      <w:r w:rsidR="00D95DD6" w:rsidRPr="005F792A">
        <w:rPr>
          <w:rFonts w:ascii="Times New Roman" w:hAnsi="Times New Roman" w:cs="Times New Roman"/>
          <w:i/>
        </w:rPr>
        <w:br/>
      </w:r>
      <w:r w:rsidRPr="005F792A">
        <w:rPr>
          <w:rFonts w:ascii="Times New Roman" w:hAnsi="Times New Roman" w:cs="Times New Roman"/>
        </w:rPr>
        <w:t>Väderstad</w:t>
      </w:r>
      <w:r w:rsidR="00D95DD6" w:rsidRPr="005F792A">
        <w:rPr>
          <w:rFonts w:ascii="Times New Roman" w:hAnsi="Times New Roman" w:cs="Times New Roman"/>
        </w:rPr>
        <w:br/>
      </w:r>
      <w:r w:rsidRPr="005F792A">
        <w:rPr>
          <w:rFonts w:ascii="Times New Roman" w:hAnsi="Times New Roman" w:cs="Times New Roman"/>
        </w:rPr>
        <w:t>+46 142 820 45</w:t>
      </w:r>
      <w:r w:rsidR="00D95DD6" w:rsidRPr="005F792A">
        <w:rPr>
          <w:rFonts w:ascii="Times New Roman" w:hAnsi="Times New Roman" w:cs="Times New Roman"/>
        </w:rPr>
        <w:br/>
      </w:r>
      <w:r w:rsidRPr="005F792A">
        <w:rPr>
          <w:rFonts w:ascii="Times New Roman" w:hAnsi="Times New Roman" w:cs="Times New Roman"/>
        </w:rPr>
        <w:t>vilhelm.ektander@vaderstad.com</w:t>
      </w:r>
    </w:p>
    <w:p w14:paraId="5A728B17" w14:textId="77777777" w:rsidR="00957559" w:rsidRPr="005F792A" w:rsidRDefault="00957559" w:rsidP="00D8750F">
      <w:pPr>
        <w:rPr>
          <w:rFonts w:ascii="Times New Roman" w:hAnsi="Times New Roman" w:cs="Times New Roman"/>
          <w:b/>
        </w:rPr>
      </w:pPr>
    </w:p>
    <w:p w14:paraId="309CBCD1" w14:textId="77777777" w:rsidR="003441AD" w:rsidRPr="005F792A" w:rsidRDefault="003441AD" w:rsidP="003441AD">
      <w:pPr>
        <w:rPr>
          <w:rFonts w:ascii="Times New Roman" w:hAnsi="Times New Roman" w:cs="Times New Roman"/>
          <w:b/>
        </w:rPr>
      </w:pPr>
    </w:p>
    <w:p w14:paraId="6C054401" w14:textId="77777777" w:rsidR="00185538" w:rsidRPr="005F792A" w:rsidRDefault="00185538" w:rsidP="003441AD">
      <w:pPr>
        <w:rPr>
          <w:rFonts w:ascii="Times New Roman" w:hAnsi="Times New Roman" w:cs="Times New Roman"/>
          <w:b/>
        </w:rPr>
      </w:pPr>
    </w:p>
    <w:p w14:paraId="4E29695C" w14:textId="77777777" w:rsidR="00185538" w:rsidRPr="005F792A" w:rsidRDefault="00185538" w:rsidP="003441AD">
      <w:pPr>
        <w:rPr>
          <w:rFonts w:ascii="Times New Roman" w:hAnsi="Times New Roman" w:cs="Times New Roman"/>
          <w:b/>
        </w:rPr>
      </w:pPr>
    </w:p>
    <w:p w14:paraId="2F0A2F01" w14:textId="77777777" w:rsidR="00185538" w:rsidRPr="005F792A" w:rsidRDefault="00185538" w:rsidP="003441AD">
      <w:pPr>
        <w:rPr>
          <w:rFonts w:ascii="Times New Roman" w:hAnsi="Times New Roman" w:cs="Times New Roman"/>
          <w:b/>
        </w:rPr>
      </w:pPr>
    </w:p>
    <w:p w14:paraId="622EDBAC" w14:textId="77777777" w:rsidR="00185538" w:rsidRPr="005F792A" w:rsidRDefault="00185538" w:rsidP="003441AD">
      <w:pPr>
        <w:rPr>
          <w:rFonts w:ascii="Times New Roman" w:hAnsi="Times New Roman" w:cs="Times New Roman"/>
          <w:b/>
        </w:rPr>
      </w:pPr>
    </w:p>
    <w:p w14:paraId="49DB57FC" w14:textId="77777777" w:rsidR="00185538" w:rsidRPr="005F792A" w:rsidRDefault="00185538" w:rsidP="003441AD">
      <w:pPr>
        <w:rPr>
          <w:rFonts w:ascii="Times New Roman" w:hAnsi="Times New Roman" w:cs="Times New Roman"/>
          <w:b/>
        </w:rPr>
      </w:pPr>
    </w:p>
    <w:p w14:paraId="556FDD70" w14:textId="77777777" w:rsidR="00185538" w:rsidRPr="005F792A" w:rsidRDefault="00185538" w:rsidP="003441AD">
      <w:pPr>
        <w:rPr>
          <w:rFonts w:ascii="Times New Roman" w:hAnsi="Times New Roman" w:cs="Times New Roman"/>
          <w:b/>
        </w:rPr>
      </w:pPr>
    </w:p>
    <w:p w14:paraId="69DFE0D9" w14:textId="77777777" w:rsidR="00185538" w:rsidRPr="005F792A" w:rsidRDefault="00185538" w:rsidP="003441AD">
      <w:pPr>
        <w:rPr>
          <w:rFonts w:ascii="Times New Roman" w:hAnsi="Times New Roman" w:cs="Times New Roman"/>
          <w:b/>
        </w:rPr>
      </w:pPr>
    </w:p>
    <w:p w14:paraId="45489E45" w14:textId="77777777" w:rsidR="00185538" w:rsidRPr="005F792A" w:rsidRDefault="00185538" w:rsidP="003441AD">
      <w:pPr>
        <w:rPr>
          <w:rFonts w:ascii="Times New Roman" w:hAnsi="Times New Roman" w:cs="Times New Roman"/>
          <w:b/>
        </w:rPr>
      </w:pPr>
    </w:p>
    <w:p w14:paraId="47F31920" w14:textId="77777777" w:rsidR="00185538" w:rsidRPr="005F792A" w:rsidRDefault="00185538" w:rsidP="003441AD">
      <w:pPr>
        <w:rPr>
          <w:rFonts w:ascii="Times New Roman" w:hAnsi="Times New Roman" w:cs="Times New Roman"/>
          <w:b/>
        </w:rPr>
      </w:pPr>
    </w:p>
    <w:p w14:paraId="2EFCE606" w14:textId="77777777" w:rsidR="00185538" w:rsidRPr="005F792A" w:rsidRDefault="00185538" w:rsidP="003441AD">
      <w:pPr>
        <w:rPr>
          <w:rFonts w:ascii="Times New Roman" w:hAnsi="Times New Roman" w:cs="Times New Roman"/>
          <w:b/>
        </w:rPr>
      </w:pPr>
    </w:p>
    <w:p w14:paraId="29EB9588" w14:textId="77777777" w:rsidR="00185538" w:rsidRPr="005F792A" w:rsidRDefault="00185538" w:rsidP="003441AD">
      <w:pPr>
        <w:rPr>
          <w:rFonts w:ascii="Times New Roman" w:hAnsi="Times New Roman" w:cs="Times New Roman"/>
          <w:b/>
        </w:rPr>
      </w:pPr>
    </w:p>
    <w:p w14:paraId="62772183" w14:textId="77777777" w:rsidR="00185538" w:rsidRPr="005F792A" w:rsidRDefault="00185538" w:rsidP="003441AD">
      <w:pPr>
        <w:rPr>
          <w:rFonts w:ascii="Times New Roman" w:hAnsi="Times New Roman" w:cs="Times New Roman"/>
          <w:b/>
        </w:rPr>
      </w:pPr>
    </w:p>
    <w:p w14:paraId="2BDDD0F1" w14:textId="77777777" w:rsidR="00185538" w:rsidRPr="005F792A" w:rsidRDefault="00185538" w:rsidP="003441AD">
      <w:pPr>
        <w:rPr>
          <w:rFonts w:ascii="Times New Roman" w:hAnsi="Times New Roman" w:cs="Times New Roman"/>
          <w:b/>
        </w:rPr>
      </w:pPr>
    </w:p>
    <w:p w14:paraId="2322A631" w14:textId="77777777" w:rsidR="00185538" w:rsidRPr="005F792A" w:rsidRDefault="00185538" w:rsidP="003441AD">
      <w:pPr>
        <w:rPr>
          <w:rFonts w:ascii="Times New Roman" w:hAnsi="Times New Roman" w:cs="Times New Roman"/>
          <w:b/>
        </w:rPr>
      </w:pPr>
    </w:p>
    <w:p w14:paraId="75330BDE" w14:textId="77777777" w:rsidR="00185538" w:rsidRPr="005F792A" w:rsidRDefault="00185538" w:rsidP="003441AD">
      <w:pPr>
        <w:rPr>
          <w:rFonts w:ascii="Times New Roman" w:hAnsi="Times New Roman" w:cs="Times New Roman"/>
          <w:b/>
        </w:rPr>
      </w:pPr>
    </w:p>
    <w:p w14:paraId="42412B21" w14:textId="77777777" w:rsidR="00185538" w:rsidRPr="005F792A" w:rsidRDefault="00185538" w:rsidP="003441AD">
      <w:pPr>
        <w:rPr>
          <w:rFonts w:ascii="Times New Roman" w:hAnsi="Times New Roman" w:cs="Times New Roman"/>
          <w:b/>
        </w:rPr>
      </w:pPr>
    </w:p>
    <w:p w14:paraId="4B7E3AE3" w14:textId="77777777" w:rsidR="00185538" w:rsidRPr="005F792A" w:rsidRDefault="00185538" w:rsidP="003441AD">
      <w:pPr>
        <w:rPr>
          <w:rFonts w:ascii="Times New Roman" w:hAnsi="Times New Roman" w:cs="Times New Roman"/>
          <w:b/>
        </w:rPr>
      </w:pPr>
    </w:p>
    <w:p w14:paraId="08045C92" w14:textId="7A8CF452" w:rsidR="003441AD" w:rsidRPr="000D7EB4" w:rsidRDefault="00185538" w:rsidP="003441AD">
      <w:pPr>
        <w:rPr>
          <w:rFonts w:ascii="Times New Roman" w:hAnsi="Times New Roman" w:cs="Times New Roman"/>
          <w:b/>
        </w:rPr>
      </w:pPr>
      <w:r w:rsidRPr="000D7EB4">
        <w:rPr>
          <w:rFonts w:ascii="Times New Roman" w:hAnsi="Times New Roman" w:cs="Times New Roman"/>
          <w:b/>
          <w:bCs/>
        </w:rPr>
        <w:br/>
      </w:r>
      <w:r w:rsidR="003441AD" w:rsidRPr="000D7EB4">
        <w:rPr>
          <w:rFonts w:ascii="Times New Roman" w:hAnsi="Times New Roman" w:cs="Times New Roman"/>
          <w:b/>
          <w:bCs/>
        </w:rPr>
        <w:t>About Väderstad</w:t>
      </w:r>
    </w:p>
    <w:p w14:paraId="3C35C4F6" w14:textId="26F26365" w:rsidR="20CC6BAF" w:rsidRDefault="20CC6BAF" w:rsidP="1FE1E519">
      <w:pPr>
        <w:spacing w:line="240" w:lineRule="auto"/>
        <w:rPr>
          <w:rFonts w:ascii="Times New Roman" w:eastAsia="Times New Roman" w:hAnsi="Times New Roman" w:cs="Times New Roman"/>
          <w:color w:val="000000" w:themeColor="text1"/>
          <w:lang w:val="en-US"/>
        </w:rPr>
      </w:pPr>
      <w:r w:rsidRPr="1FE1E519">
        <w:rPr>
          <w:rFonts w:ascii="Times New Roman" w:eastAsia="Times New Roman" w:hAnsi="Times New Roman" w:cs="Times New Roman"/>
          <w:color w:val="000000" w:themeColor="text1"/>
          <w:lang w:val="en-US"/>
        </w:rPr>
        <w:t>Väderstad provides modern agriculture with innovative, highly efficient agricultural machinery and methods. By simplifying work and improving results for the farmer, the company's vision is to become the world's leading partner for outstanding emergence. The group is family owned and the head office is located in Väderstad, Sweden. Väderstad is represented in 40 countries and on all continents. In 202</w:t>
      </w:r>
      <w:r w:rsidR="6867D343" w:rsidRPr="1FE1E519">
        <w:rPr>
          <w:rFonts w:ascii="Times New Roman" w:eastAsia="Times New Roman" w:hAnsi="Times New Roman" w:cs="Times New Roman"/>
          <w:color w:val="000000" w:themeColor="text1"/>
          <w:lang w:val="en-US"/>
        </w:rPr>
        <w:t>4</w:t>
      </w:r>
      <w:r w:rsidRPr="1FE1E519">
        <w:rPr>
          <w:rFonts w:ascii="Times New Roman" w:eastAsia="Times New Roman" w:hAnsi="Times New Roman" w:cs="Times New Roman"/>
          <w:color w:val="000000" w:themeColor="text1"/>
          <w:lang w:val="en-US"/>
        </w:rPr>
        <w:t xml:space="preserve">, Väderstad had </w:t>
      </w:r>
      <w:r w:rsidR="52CE5258" w:rsidRPr="1FE1E519">
        <w:rPr>
          <w:rFonts w:ascii="Times New Roman" w:eastAsia="Times New Roman" w:hAnsi="Times New Roman" w:cs="Times New Roman"/>
          <w:color w:val="000000" w:themeColor="text1"/>
          <w:lang w:val="en-US"/>
        </w:rPr>
        <w:t>1,9</w:t>
      </w:r>
      <w:r w:rsidRPr="1FE1E519">
        <w:rPr>
          <w:rFonts w:ascii="Times New Roman" w:eastAsia="Times New Roman" w:hAnsi="Times New Roman" w:cs="Times New Roman"/>
          <w:color w:val="000000" w:themeColor="text1"/>
          <w:lang w:val="en-US"/>
        </w:rPr>
        <w:t>00 employees and a turnover of 6</w:t>
      </w:r>
      <w:r w:rsidR="68BAFBE1" w:rsidRPr="1FE1E519">
        <w:rPr>
          <w:rFonts w:ascii="Times New Roman" w:eastAsia="Times New Roman" w:hAnsi="Times New Roman" w:cs="Times New Roman"/>
          <w:color w:val="000000" w:themeColor="text1"/>
          <w:lang w:val="en-US"/>
        </w:rPr>
        <w:t>.</w:t>
      </w:r>
      <w:r w:rsidRPr="1FE1E519">
        <w:rPr>
          <w:rFonts w:ascii="Times New Roman" w:eastAsia="Times New Roman" w:hAnsi="Times New Roman" w:cs="Times New Roman"/>
          <w:color w:val="000000" w:themeColor="text1"/>
          <w:lang w:val="en-US"/>
        </w:rPr>
        <w:t>1</w:t>
      </w:r>
      <w:r w:rsidR="41B04525" w:rsidRPr="1FE1E519">
        <w:rPr>
          <w:rFonts w:ascii="Times New Roman" w:eastAsia="Times New Roman" w:hAnsi="Times New Roman" w:cs="Times New Roman"/>
          <w:color w:val="000000" w:themeColor="text1"/>
          <w:lang w:val="en-US"/>
        </w:rPr>
        <w:t xml:space="preserve"> billion SEK.</w:t>
      </w:r>
    </w:p>
    <w:sectPr w:rsidR="20CC6BAF" w:rsidSect="00E578B4">
      <w:headerReference w:type="default" r:id="rId11"/>
      <w:footerReference w:type="default" r:id="rId12"/>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03250" w14:textId="77777777" w:rsidR="00EA412B" w:rsidRDefault="00EA412B" w:rsidP="00D95DD6">
      <w:pPr>
        <w:spacing w:after="0" w:line="240" w:lineRule="auto"/>
      </w:pPr>
      <w:r>
        <w:separator/>
      </w:r>
    </w:p>
  </w:endnote>
  <w:endnote w:type="continuationSeparator" w:id="0">
    <w:p w14:paraId="333DEB20" w14:textId="77777777" w:rsidR="00EA412B" w:rsidRDefault="00EA412B"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BDE46" w14:textId="77777777" w:rsidR="00EA412B" w:rsidRDefault="00EA412B" w:rsidP="00D95DD6">
      <w:pPr>
        <w:spacing w:after="0" w:line="240" w:lineRule="auto"/>
      </w:pPr>
      <w:r>
        <w:separator/>
      </w:r>
    </w:p>
  </w:footnote>
  <w:footnote w:type="continuationSeparator" w:id="0">
    <w:p w14:paraId="65C269D9" w14:textId="77777777" w:rsidR="00EA412B" w:rsidRDefault="00EA412B"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14E36377" w:rsidR="00D95DD6" w:rsidRPr="00D95DD6" w:rsidRDefault="000D7EB4" w:rsidP="00D95DD6">
    <w:pPr>
      <w:rPr>
        <w:rFonts w:ascii="Georgia" w:hAnsi="Georgia"/>
        <w:sz w:val="20"/>
      </w:rPr>
    </w:pPr>
    <w:r>
      <w:rPr>
        <w:rFonts w:ascii="Times New Roman" w:hAnsi="Times New Roman" w:cs="Times New Roman"/>
        <w:sz w:val="20"/>
        <w:lang w:val="en-GB"/>
      </w:rPr>
      <w:t xml:space="preserve">22:a </w:t>
    </w:r>
    <w:r w:rsidR="00C14EE3">
      <w:rPr>
        <w:rFonts w:ascii="Times New Roman" w:hAnsi="Times New Roman" w:cs="Times New Roman"/>
        <w:sz w:val="20"/>
        <w:lang w:val="en-GB"/>
      </w:rPr>
      <w:t>September</w:t>
    </w:r>
    <w:r w:rsidR="0064327E">
      <w:rPr>
        <w:rFonts w:ascii="Times New Roman" w:hAnsi="Times New Roman" w:cs="Times New Roman"/>
        <w:sz w:val="20"/>
        <w:lang w:val="en-GB"/>
      </w:rPr>
      <w:t xml:space="preserve">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43808"/>
    <w:multiLevelType w:val="multilevel"/>
    <w:tmpl w:val="9A08B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9CD259F"/>
    <w:multiLevelType w:val="multilevel"/>
    <w:tmpl w:val="E8CA5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AC7565"/>
    <w:multiLevelType w:val="hybridMultilevel"/>
    <w:tmpl w:val="852A17F6"/>
    <w:lvl w:ilvl="0" w:tplc="CBE46DE0">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FB375BD"/>
    <w:multiLevelType w:val="hybridMultilevel"/>
    <w:tmpl w:val="9B6AA8C8"/>
    <w:lvl w:ilvl="0" w:tplc="274621D0">
      <w:start w:val="5"/>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57852957">
    <w:abstractNumId w:val="1"/>
  </w:num>
  <w:num w:numId="2" w16cid:durableId="2048672819">
    <w:abstractNumId w:val="0"/>
  </w:num>
  <w:num w:numId="3" w16cid:durableId="2146654803">
    <w:abstractNumId w:val="2"/>
  </w:num>
  <w:num w:numId="4" w16cid:durableId="18461659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37FA1"/>
    <w:rsid w:val="000D34C8"/>
    <w:rsid w:val="000D7EB4"/>
    <w:rsid w:val="000F7108"/>
    <w:rsid w:val="00116A37"/>
    <w:rsid w:val="00123E77"/>
    <w:rsid w:val="00185538"/>
    <w:rsid w:val="001A3825"/>
    <w:rsid w:val="002235B2"/>
    <w:rsid w:val="00237736"/>
    <w:rsid w:val="00286409"/>
    <w:rsid w:val="0031245F"/>
    <w:rsid w:val="003441AD"/>
    <w:rsid w:val="003A645A"/>
    <w:rsid w:val="003B7F1B"/>
    <w:rsid w:val="00417CA9"/>
    <w:rsid w:val="004460EA"/>
    <w:rsid w:val="0047119B"/>
    <w:rsid w:val="004762F3"/>
    <w:rsid w:val="004839A3"/>
    <w:rsid w:val="0049677F"/>
    <w:rsid w:val="004D034D"/>
    <w:rsid w:val="004F41C7"/>
    <w:rsid w:val="00541CE2"/>
    <w:rsid w:val="0059435A"/>
    <w:rsid w:val="005C78CE"/>
    <w:rsid w:val="005E10A0"/>
    <w:rsid w:val="005F792A"/>
    <w:rsid w:val="0064327E"/>
    <w:rsid w:val="0064360F"/>
    <w:rsid w:val="00667B45"/>
    <w:rsid w:val="006B2E60"/>
    <w:rsid w:val="007B2EDD"/>
    <w:rsid w:val="007B4761"/>
    <w:rsid w:val="007C0CD1"/>
    <w:rsid w:val="007C6775"/>
    <w:rsid w:val="007E1FA3"/>
    <w:rsid w:val="007F7690"/>
    <w:rsid w:val="00842DEC"/>
    <w:rsid w:val="008857A0"/>
    <w:rsid w:val="008D2B8F"/>
    <w:rsid w:val="00957559"/>
    <w:rsid w:val="00984781"/>
    <w:rsid w:val="00984FBD"/>
    <w:rsid w:val="009A0F2A"/>
    <w:rsid w:val="00A35389"/>
    <w:rsid w:val="00A736ED"/>
    <w:rsid w:val="00AD2604"/>
    <w:rsid w:val="00B00354"/>
    <w:rsid w:val="00B4634A"/>
    <w:rsid w:val="00B6106A"/>
    <w:rsid w:val="00B64923"/>
    <w:rsid w:val="00BD0922"/>
    <w:rsid w:val="00C14EE3"/>
    <w:rsid w:val="00C73143"/>
    <w:rsid w:val="00CC13BC"/>
    <w:rsid w:val="00CC6F80"/>
    <w:rsid w:val="00D509BD"/>
    <w:rsid w:val="00D644B0"/>
    <w:rsid w:val="00D8750F"/>
    <w:rsid w:val="00D94C21"/>
    <w:rsid w:val="00D95DD6"/>
    <w:rsid w:val="00DB4ACE"/>
    <w:rsid w:val="00DB71C6"/>
    <w:rsid w:val="00E578B4"/>
    <w:rsid w:val="00E7387B"/>
    <w:rsid w:val="00E74C47"/>
    <w:rsid w:val="00E8626C"/>
    <w:rsid w:val="00EA412B"/>
    <w:rsid w:val="00EA6CBE"/>
    <w:rsid w:val="00EB4ECB"/>
    <w:rsid w:val="00EC5DD4"/>
    <w:rsid w:val="00F11D8D"/>
    <w:rsid w:val="00FB218F"/>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126407">
      <w:bodyDiv w:val="1"/>
      <w:marLeft w:val="0"/>
      <w:marRight w:val="0"/>
      <w:marTop w:val="0"/>
      <w:marBottom w:val="0"/>
      <w:divBdr>
        <w:top w:val="none" w:sz="0" w:space="0" w:color="auto"/>
        <w:left w:val="none" w:sz="0" w:space="0" w:color="auto"/>
        <w:bottom w:val="none" w:sz="0" w:space="0" w:color="auto"/>
        <w:right w:val="none" w:sz="0" w:space="0" w:color="auto"/>
      </w:divBdr>
    </w:div>
    <w:div w:id="912935617">
      <w:bodyDiv w:val="1"/>
      <w:marLeft w:val="0"/>
      <w:marRight w:val="0"/>
      <w:marTop w:val="0"/>
      <w:marBottom w:val="0"/>
      <w:divBdr>
        <w:top w:val="none" w:sz="0" w:space="0" w:color="auto"/>
        <w:left w:val="none" w:sz="0" w:space="0" w:color="auto"/>
        <w:bottom w:val="none" w:sz="0" w:space="0" w:color="auto"/>
        <w:right w:val="none" w:sz="0" w:space="0" w:color="auto"/>
      </w:divBdr>
    </w:div>
    <w:div w:id="1215964948">
      <w:bodyDiv w:val="1"/>
      <w:marLeft w:val="0"/>
      <w:marRight w:val="0"/>
      <w:marTop w:val="0"/>
      <w:marBottom w:val="0"/>
      <w:divBdr>
        <w:top w:val="none" w:sz="0" w:space="0" w:color="auto"/>
        <w:left w:val="none" w:sz="0" w:space="0" w:color="auto"/>
        <w:bottom w:val="none" w:sz="0" w:space="0" w:color="auto"/>
        <w:right w:val="none" w:sz="0" w:space="0" w:color="auto"/>
      </w:divBdr>
    </w:div>
    <w:div w:id="129475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Props1.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2.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3.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468</Words>
  <Characters>2482</Characters>
  <Application>Microsoft Office Word</Application>
  <DocSecurity>0</DocSecurity>
  <Lines>20</Lines>
  <Paragraphs>5</Paragraphs>
  <ScaleCrop>false</ScaleCrop>
  <Company>Vaderstad</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Felix Wager</cp:lastModifiedBy>
  <cp:revision>6</cp:revision>
  <dcterms:created xsi:type="dcterms:W3CDTF">2025-09-16T06:20:00Z</dcterms:created>
  <dcterms:modified xsi:type="dcterms:W3CDTF">2025-09-16T07:48:00Z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